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E2" w:rsidRDefault="00184162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5CFFE8A">
            <wp:extent cx="6629400" cy="878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4162" w:rsidRDefault="00184162"/>
    <w:p w:rsidR="00184162" w:rsidRPr="009F7F44" w:rsidRDefault="00377E82" w:rsidP="00377E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F44">
        <w:rPr>
          <w:rFonts w:ascii="Times New Roman" w:hAnsi="Times New Roman" w:cs="Times New Roman"/>
          <w:b/>
          <w:sz w:val="24"/>
          <w:szCs w:val="24"/>
        </w:rPr>
        <w:t>Цели и обработка персональных данных</w:t>
      </w:r>
    </w:p>
    <w:p w:rsidR="007C7099" w:rsidRPr="009F7F44" w:rsidRDefault="007C7099" w:rsidP="007C7099">
      <w:pPr>
        <w:rPr>
          <w:rFonts w:ascii="Times New Roman" w:hAnsi="Times New Roman" w:cs="Times New Roman"/>
          <w:b/>
          <w:sz w:val="24"/>
          <w:szCs w:val="24"/>
        </w:rPr>
      </w:pPr>
    </w:p>
    <w:p w:rsidR="00377E82" w:rsidRPr="009F7F44" w:rsidRDefault="007C7099" w:rsidP="007C7099">
      <w:pPr>
        <w:rPr>
          <w:rFonts w:ascii="Times New Roman" w:hAnsi="Times New Roman" w:cs="Times New Roman"/>
          <w:sz w:val="24"/>
          <w:szCs w:val="24"/>
        </w:rPr>
      </w:pPr>
      <w:r w:rsidRPr="009F7F4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77E82" w:rsidRPr="009F7F44">
        <w:rPr>
          <w:rFonts w:ascii="Times New Roman" w:hAnsi="Times New Roman" w:cs="Times New Roman"/>
          <w:sz w:val="24"/>
          <w:szCs w:val="24"/>
        </w:rPr>
        <w:t>Фонд осуществляет обработку персональных данных в следующих условиях:</w:t>
      </w:r>
    </w:p>
    <w:p w:rsidR="002C7040" w:rsidRPr="009F7F44" w:rsidRDefault="00377E82" w:rsidP="002C7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F44">
        <w:rPr>
          <w:rFonts w:ascii="Times New Roman" w:hAnsi="Times New Roman" w:cs="Times New Roman"/>
          <w:sz w:val="24"/>
          <w:szCs w:val="24"/>
        </w:rPr>
        <w:t>- осуществления деятельности, предусмотренной Уставом Фонда, действующим законодательством РФ</w:t>
      </w:r>
      <w:r w:rsidR="00BA1439" w:rsidRPr="009F7F44">
        <w:rPr>
          <w:rFonts w:ascii="Times New Roman" w:hAnsi="Times New Roman" w:cs="Times New Roman"/>
          <w:sz w:val="24"/>
          <w:szCs w:val="24"/>
        </w:rPr>
        <w:t xml:space="preserve">, в частности ФЗ: О </w:t>
      </w:r>
      <w:proofErr w:type="spellStart"/>
      <w:r w:rsidR="00BA1439" w:rsidRPr="009F7F44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="00BA1439" w:rsidRPr="009F7F44">
        <w:rPr>
          <w:rFonts w:ascii="Times New Roman" w:hAnsi="Times New Roman" w:cs="Times New Roman"/>
          <w:sz w:val="24"/>
          <w:szCs w:val="24"/>
        </w:rPr>
        <w:t xml:space="preserve"> деятельности и </w:t>
      </w:r>
      <w:proofErr w:type="spellStart"/>
      <w:r w:rsidR="00BA1439" w:rsidRPr="009F7F44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="00BA1439" w:rsidRPr="009F7F44">
        <w:rPr>
          <w:rFonts w:ascii="Times New Roman" w:hAnsi="Times New Roman" w:cs="Times New Roman"/>
          <w:sz w:val="24"/>
          <w:szCs w:val="24"/>
        </w:rPr>
        <w:t xml:space="preserve"> организациях, О потребительском кредите (займе), О противодействии</w:t>
      </w:r>
      <w:r w:rsidR="00F80802" w:rsidRPr="009F7F44">
        <w:rPr>
          <w:rFonts w:ascii="Times New Roman" w:hAnsi="Times New Roman" w:cs="Times New Roman"/>
          <w:sz w:val="24"/>
          <w:szCs w:val="24"/>
        </w:rPr>
        <w:t xml:space="preserve"> легализации (</w:t>
      </w:r>
      <w:r w:rsidR="002C7040" w:rsidRPr="009F7F44">
        <w:rPr>
          <w:rFonts w:ascii="Times New Roman" w:hAnsi="Times New Roman" w:cs="Times New Roman"/>
          <w:sz w:val="24"/>
          <w:szCs w:val="24"/>
        </w:rPr>
        <w:t xml:space="preserve">займе). О противодействии легализации (отмыванию) доходов, полученных преступным путем, и финансированию терроризму, Об индивидуальном (персонифицированном) учете в системе обязательного пенсионного страхования, О персональных </w:t>
      </w:r>
      <w:r w:rsidR="002A4D03" w:rsidRPr="009F7F44">
        <w:rPr>
          <w:rFonts w:ascii="Times New Roman" w:hAnsi="Times New Roman" w:cs="Times New Roman"/>
          <w:sz w:val="24"/>
          <w:szCs w:val="24"/>
        </w:rPr>
        <w:t>данных; -</w:t>
      </w:r>
      <w:r w:rsidR="002C7040" w:rsidRPr="009F7F44">
        <w:rPr>
          <w:rFonts w:ascii="Times New Roman" w:hAnsi="Times New Roman" w:cs="Times New Roman"/>
          <w:sz w:val="24"/>
          <w:szCs w:val="24"/>
        </w:rPr>
        <w:t xml:space="preserve"> заключения, использования и прекращения гражданско-правовых договоров с физическими лицами, юридическими лицами, индивидуальными предпринимателями и иными лицами, в случаях, предусмотренных действующим </w:t>
      </w:r>
      <w:r w:rsidR="002A4D03" w:rsidRPr="009F7F44">
        <w:rPr>
          <w:rFonts w:ascii="Times New Roman" w:hAnsi="Times New Roman" w:cs="Times New Roman"/>
          <w:sz w:val="24"/>
          <w:szCs w:val="24"/>
        </w:rPr>
        <w:t>законодательством и</w:t>
      </w:r>
      <w:r w:rsidR="002C7040" w:rsidRPr="009F7F44">
        <w:rPr>
          <w:rFonts w:ascii="Times New Roman" w:hAnsi="Times New Roman" w:cs="Times New Roman"/>
          <w:sz w:val="24"/>
          <w:szCs w:val="24"/>
        </w:rPr>
        <w:t xml:space="preserve"> Уставом Фонда;</w:t>
      </w:r>
    </w:p>
    <w:p w:rsidR="00C000EF" w:rsidRPr="009F7F44" w:rsidRDefault="002C7040" w:rsidP="002C7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F44">
        <w:rPr>
          <w:rFonts w:ascii="Times New Roman" w:hAnsi="Times New Roman" w:cs="Times New Roman"/>
          <w:sz w:val="24"/>
          <w:szCs w:val="24"/>
        </w:rPr>
        <w:t>- организации кадрового учета Фонда, обеспечения соблюдения законо</w:t>
      </w:r>
      <w:r w:rsidR="002F52B2" w:rsidRPr="009F7F44">
        <w:rPr>
          <w:rFonts w:ascii="Times New Roman" w:hAnsi="Times New Roman" w:cs="Times New Roman"/>
          <w:sz w:val="24"/>
          <w:szCs w:val="24"/>
        </w:rPr>
        <w:t>в и иных нормативно-правовых актов, заключения и исполнения обязательств по трудовым и гражданско-правовым договорам;</w:t>
      </w:r>
      <w:r w:rsidRPr="009F7F44">
        <w:rPr>
          <w:rFonts w:ascii="Times New Roman" w:hAnsi="Times New Roman" w:cs="Times New Roman"/>
          <w:sz w:val="24"/>
          <w:szCs w:val="24"/>
        </w:rPr>
        <w:t xml:space="preserve"> </w:t>
      </w:r>
      <w:r w:rsidR="002F52B2" w:rsidRPr="009F7F44">
        <w:rPr>
          <w:rFonts w:ascii="Times New Roman" w:hAnsi="Times New Roman" w:cs="Times New Roman"/>
          <w:sz w:val="24"/>
          <w:szCs w:val="24"/>
        </w:rPr>
        <w:t>ведения кадрового делопроизводства, содействия работником в трудоустройстве, обучении и продвижении по службе, пользования</w:t>
      </w:r>
      <w:r w:rsidRPr="009F7F44">
        <w:rPr>
          <w:rFonts w:ascii="Times New Roman" w:hAnsi="Times New Roman" w:cs="Times New Roman"/>
          <w:sz w:val="24"/>
          <w:szCs w:val="24"/>
        </w:rPr>
        <w:t xml:space="preserve">  </w:t>
      </w:r>
      <w:r w:rsidR="002A4D03" w:rsidRPr="009F7F44">
        <w:rPr>
          <w:rFonts w:ascii="Times New Roman" w:hAnsi="Times New Roman" w:cs="Times New Roman"/>
          <w:sz w:val="24"/>
          <w:szCs w:val="24"/>
        </w:rPr>
        <w:t>различного вида</w:t>
      </w:r>
      <w:r w:rsidRPr="009F7F44">
        <w:rPr>
          <w:rFonts w:ascii="Times New Roman" w:hAnsi="Times New Roman" w:cs="Times New Roman"/>
          <w:sz w:val="24"/>
          <w:szCs w:val="24"/>
        </w:rPr>
        <w:t xml:space="preserve">  </w:t>
      </w:r>
      <w:r w:rsidR="002A4D03" w:rsidRPr="009F7F44">
        <w:rPr>
          <w:rFonts w:ascii="Times New Roman" w:hAnsi="Times New Roman" w:cs="Times New Roman"/>
          <w:sz w:val="24"/>
          <w:szCs w:val="24"/>
        </w:rPr>
        <w:t>льготами, использования требований налогового законодательства в связи с исчислением и уплатой налога на доходы физических лиц, а также единого социального налога, пенсионного законодательства при формировании и представлении персонифицированных  данных о каждом получателе доходов, учитываемых причислении стразовых взносов на обязательное пенсионное страхование и обеспечение, заполнения первичной статистической документации, в соответствии с Трудовым кодексом РФ, Налогового кодекса РФ, федеральными законами</w:t>
      </w:r>
      <w:r w:rsidR="00075014" w:rsidRPr="009F7F44">
        <w:rPr>
          <w:rFonts w:ascii="Times New Roman" w:hAnsi="Times New Roman" w:cs="Times New Roman"/>
          <w:sz w:val="24"/>
          <w:szCs w:val="24"/>
        </w:rPr>
        <w:t xml:space="preserve">, частности: Об </w:t>
      </w:r>
      <w:r w:rsidR="00C000EF" w:rsidRPr="009F7F44">
        <w:rPr>
          <w:rFonts w:ascii="Times New Roman" w:hAnsi="Times New Roman" w:cs="Times New Roman"/>
          <w:sz w:val="24"/>
          <w:szCs w:val="24"/>
        </w:rPr>
        <w:t>индивидуальном (персонализированном) учете в системе обязательного пенсионного страхования,</w:t>
      </w:r>
      <w:r w:rsidR="002A4D03" w:rsidRPr="009F7F44">
        <w:rPr>
          <w:rFonts w:ascii="Times New Roman" w:hAnsi="Times New Roman" w:cs="Times New Roman"/>
          <w:sz w:val="24"/>
          <w:szCs w:val="24"/>
        </w:rPr>
        <w:t xml:space="preserve"> </w:t>
      </w:r>
      <w:r w:rsidRPr="009F7F44">
        <w:rPr>
          <w:rFonts w:ascii="Times New Roman" w:hAnsi="Times New Roman" w:cs="Times New Roman"/>
          <w:sz w:val="24"/>
          <w:szCs w:val="24"/>
        </w:rPr>
        <w:t xml:space="preserve">  </w:t>
      </w:r>
      <w:r w:rsidR="00C000EF" w:rsidRPr="009F7F44">
        <w:rPr>
          <w:rFonts w:ascii="Times New Roman" w:hAnsi="Times New Roman" w:cs="Times New Roman"/>
          <w:sz w:val="24"/>
          <w:szCs w:val="24"/>
        </w:rPr>
        <w:t>О персональных данных, а также Уставом и локальными актами Фонда.</w:t>
      </w:r>
    </w:p>
    <w:p w:rsidR="00C000EF" w:rsidRPr="009F7F44" w:rsidRDefault="00C000EF" w:rsidP="002C7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F44">
        <w:rPr>
          <w:rFonts w:ascii="Times New Roman" w:hAnsi="Times New Roman" w:cs="Times New Roman"/>
          <w:sz w:val="24"/>
          <w:szCs w:val="24"/>
        </w:rPr>
        <w:t xml:space="preserve">     С согласия субъекта персональных данных, Фонда может использовать персональные данные клиента и контрагента в следующих целях:</w:t>
      </w:r>
    </w:p>
    <w:p w:rsidR="007C7099" w:rsidRPr="009F7F44" w:rsidRDefault="00C000EF" w:rsidP="002C7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F44">
        <w:rPr>
          <w:rFonts w:ascii="Times New Roman" w:hAnsi="Times New Roman" w:cs="Times New Roman"/>
          <w:sz w:val="24"/>
          <w:szCs w:val="24"/>
        </w:rPr>
        <w:t xml:space="preserve">- для связи с клиентом и контрагентами в случае необходимости, в том числе для направления уведомлений, информации о запросах, связанных с оказанием услуг, а также </w:t>
      </w:r>
      <w:r w:rsidR="007C7099" w:rsidRPr="009F7F44">
        <w:rPr>
          <w:rFonts w:ascii="Times New Roman" w:hAnsi="Times New Roman" w:cs="Times New Roman"/>
          <w:sz w:val="24"/>
          <w:szCs w:val="24"/>
        </w:rPr>
        <w:t>обработки заявлений, запросов и заявок клиентов и контрагентов;</w:t>
      </w:r>
    </w:p>
    <w:p w:rsidR="007C7099" w:rsidRPr="009F7F44" w:rsidRDefault="007C7099" w:rsidP="002C7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F44">
        <w:rPr>
          <w:rFonts w:ascii="Times New Roman" w:hAnsi="Times New Roman" w:cs="Times New Roman"/>
          <w:sz w:val="24"/>
          <w:szCs w:val="24"/>
        </w:rPr>
        <w:t>- для улучшения качество услуги, оказываемые Фондом;</w:t>
      </w:r>
    </w:p>
    <w:p w:rsidR="007C7099" w:rsidRPr="009F7F44" w:rsidRDefault="007C7099" w:rsidP="002C7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F44">
        <w:rPr>
          <w:rFonts w:ascii="Times New Roman" w:hAnsi="Times New Roman" w:cs="Times New Roman"/>
          <w:sz w:val="24"/>
          <w:szCs w:val="24"/>
        </w:rPr>
        <w:t>- для продвижения услуг на рынке путем осуществления прямых контактов с клиентами и контрагентами;</w:t>
      </w:r>
      <w:r w:rsidR="002C7040" w:rsidRPr="009F7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E82" w:rsidRPr="009F7F44" w:rsidRDefault="007C7099" w:rsidP="002C7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F44">
        <w:rPr>
          <w:rFonts w:ascii="Times New Roman" w:hAnsi="Times New Roman" w:cs="Times New Roman"/>
          <w:sz w:val="24"/>
          <w:szCs w:val="24"/>
        </w:rPr>
        <w:t xml:space="preserve">- для проведения статистических и иных исследований на основе обезличенных персональных данных. </w:t>
      </w:r>
      <w:r w:rsidR="002C7040" w:rsidRPr="009F7F4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77E82" w:rsidRPr="009F7F44" w:rsidRDefault="00377E82" w:rsidP="00377E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7E82" w:rsidRPr="009F7F44" w:rsidSect="002A4D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34"/>
    <w:rsid w:val="00075014"/>
    <w:rsid w:val="00184162"/>
    <w:rsid w:val="002644E2"/>
    <w:rsid w:val="002A4D03"/>
    <w:rsid w:val="002C7040"/>
    <w:rsid w:val="002F52B2"/>
    <w:rsid w:val="00377E82"/>
    <w:rsid w:val="007C7099"/>
    <w:rsid w:val="009036AF"/>
    <w:rsid w:val="009F7F44"/>
    <w:rsid w:val="00A0714D"/>
    <w:rsid w:val="00B71734"/>
    <w:rsid w:val="00BA1439"/>
    <w:rsid w:val="00C000EF"/>
    <w:rsid w:val="00F8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Алиева Марет Заудиновна</dc:creator>
  <cp:lastModifiedBy>Белхароева Лидия Закретовна</cp:lastModifiedBy>
  <cp:revision>2</cp:revision>
  <dcterms:created xsi:type="dcterms:W3CDTF">2020-06-15T11:43:00Z</dcterms:created>
  <dcterms:modified xsi:type="dcterms:W3CDTF">2020-06-15T11:43:00Z</dcterms:modified>
</cp:coreProperties>
</file>